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C78AC">
      <w:pPr>
        <w:spacing w:before="101" w:line="417" w:lineRule="exact"/>
        <w:ind w:left="13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5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67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1"/>
          <w:sz w:val="31"/>
          <w:szCs w:val="31"/>
        </w:rPr>
        <w:t>2</w:t>
      </w:r>
    </w:p>
    <w:p w14:paraId="52B85B27">
      <w:pPr>
        <w:spacing w:line="452" w:lineRule="auto"/>
        <w:rPr>
          <w:rFonts w:ascii="Arial"/>
          <w:sz w:val="21"/>
        </w:rPr>
      </w:pPr>
    </w:p>
    <w:p w14:paraId="16802103">
      <w:pPr>
        <w:spacing w:before="184" w:line="198" w:lineRule="auto"/>
        <w:ind w:left="1197" w:right="1237" w:firstLine="409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7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年度省前沿技术研发计划</w:t>
      </w:r>
      <w:r>
        <w:rPr>
          <w:rFonts w:ascii="微软雅黑" w:hAnsi="微软雅黑" w:eastAsia="微软雅黑" w:cs="微软雅黑"/>
          <w:spacing w:val="10"/>
          <w:sz w:val="43"/>
          <w:szCs w:val="43"/>
        </w:rPr>
        <w:t>（社会发展）项目绩效目标申报表</w:t>
      </w:r>
    </w:p>
    <w:p w14:paraId="0839A87D">
      <w:pPr>
        <w:spacing w:before="187"/>
      </w:pPr>
    </w:p>
    <w:tbl>
      <w:tblPr>
        <w:tblStyle w:val="4"/>
        <w:tblW w:w="90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8"/>
        <w:gridCol w:w="1047"/>
        <w:gridCol w:w="1590"/>
        <w:gridCol w:w="1292"/>
        <w:gridCol w:w="2107"/>
        <w:gridCol w:w="2219"/>
      </w:tblGrid>
      <w:tr w14:paraId="65B8D4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835" w:type="dxa"/>
            <w:gridSpan w:val="2"/>
            <w:vAlign w:val="top"/>
          </w:tcPr>
          <w:p w14:paraId="361954FA">
            <w:pPr>
              <w:spacing w:before="170" w:line="235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项</w:t>
            </w:r>
            <w:r>
              <w:rPr>
                <w:rFonts w:ascii="仿宋" w:hAnsi="仿宋" w:eastAsia="仿宋" w:cs="仿宋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目名称</w:t>
            </w:r>
          </w:p>
        </w:tc>
        <w:tc>
          <w:tcPr>
            <w:tcW w:w="7208" w:type="dxa"/>
            <w:gridSpan w:val="4"/>
            <w:vAlign w:val="top"/>
          </w:tcPr>
          <w:p w14:paraId="0636DEFE">
            <w:pPr>
              <w:pStyle w:val="5"/>
            </w:pPr>
          </w:p>
        </w:tc>
      </w:tr>
      <w:tr w14:paraId="2062D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835" w:type="dxa"/>
            <w:gridSpan w:val="2"/>
            <w:vAlign w:val="top"/>
          </w:tcPr>
          <w:p w14:paraId="7EB83445">
            <w:pPr>
              <w:spacing w:before="166" w:line="235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项目承担单位</w:t>
            </w:r>
          </w:p>
        </w:tc>
        <w:tc>
          <w:tcPr>
            <w:tcW w:w="2882" w:type="dxa"/>
            <w:gridSpan w:val="2"/>
            <w:vAlign w:val="top"/>
          </w:tcPr>
          <w:p w14:paraId="4F53B289">
            <w:pPr>
              <w:pStyle w:val="5"/>
            </w:pPr>
          </w:p>
        </w:tc>
        <w:tc>
          <w:tcPr>
            <w:tcW w:w="2107" w:type="dxa"/>
            <w:vAlign w:val="top"/>
          </w:tcPr>
          <w:p w14:paraId="10F1FAC2">
            <w:pPr>
              <w:spacing w:before="166" w:line="236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项目主管部门</w:t>
            </w:r>
          </w:p>
        </w:tc>
        <w:tc>
          <w:tcPr>
            <w:tcW w:w="2219" w:type="dxa"/>
            <w:vAlign w:val="top"/>
          </w:tcPr>
          <w:p w14:paraId="2CCF3FC2">
            <w:pPr>
              <w:pStyle w:val="5"/>
            </w:pPr>
          </w:p>
        </w:tc>
      </w:tr>
      <w:tr w14:paraId="5621D8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835" w:type="dxa"/>
            <w:gridSpan w:val="2"/>
            <w:vAlign w:val="top"/>
          </w:tcPr>
          <w:p w14:paraId="687BFDEE">
            <w:pPr>
              <w:spacing w:before="165" w:line="235" w:lineRule="auto"/>
              <w:ind w:left="12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项目合作单位</w:t>
            </w:r>
          </w:p>
        </w:tc>
        <w:tc>
          <w:tcPr>
            <w:tcW w:w="2882" w:type="dxa"/>
            <w:gridSpan w:val="2"/>
            <w:vAlign w:val="top"/>
          </w:tcPr>
          <w:p w14:paraId="77636C0F">
            <w:pPr>
              <w:pStyle w:val="5"/>
            </w:pPr>
          </w:p>
        </w:tc>
        <w:tc>
          <w:tcPr>
            <w:tcW w:w="2107" w:type="dxa"/>
            <w:vAlign w:val="top"/>
          </w:tcPr>
          <w:p w14:paraId="72496BAF">
            <w:pPr>
              <w:spacing w:before="166" w:line="237" w:lineRule="auto"/>
              <w:ind w:left="1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负责人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联系方式</w:t>
            </w:r>
          </w:p>
        </w:tc>
        <w:tc>
          <w:tcPr>
            <w:tcW w:w="2219" w:type="dxa"/>
            <w:vAlign w:val="top"/>
          </w:tcPr>
          <w:p w14:paraId="54C1D570">
            <w:pPr>
              <w:pStyle w:val="5"/>
            </w:pPr>
          </w:p>
        </w:tc>
      </w:tr>
      <w:tr w14:paraId="0B9A36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788" w:type="dxa"/>
            <w:vMerge w:val="restart"/>
            <w:tcBorders>
              <w:bottom w:val="nil"/>
            </w:tcBorders>
            <w:vAlign w:val="top"/>
          </w:tcPr>
          <w:p w14:paraId="289CBEDD">
            <w:pPr>
              <w:pStyle w:val="5"/>
              <w:spacing w:line="273" w:lineRule="auto"/>
            </w:pPr>
          </w:p>
          <w:p w14:paraId="22464E32">
            <w:pPr>
              <w:pStyle w:val="5"/>
              <w:spacing w:line="273" w:lineRule="auto"/>
            </w:pPr>
          </w:p>
          <w:p w14:paraId="6A699FF2">
            <w:pPr>
              <w:pStyle w:val="5"/>
              <w:spacing w:line="273" w:lineRule="auto"/>
            </w:pPr>
          </w:p>
          <w:p w14:paraId="2C5EE81F">
            <w:pPr>
              <w:pStyle w:val="5"/>
              <w:spacing w:line="273" w:lineRule="auto"/>
            </w:pPr>
          </w:p>
          <w:p w14:paraId="60DD87C6">
            <w:pPr>
              <w:pStyle w:val="5"/>
              <w:spacing w:line="273" w:lineRule="auto"/>
            </w:pPr>
          </w:p>
          <w:p w14:paraId="49A47D43">
            <w:pPr>
              <w:pStyle w:val="5"/>
              <w:spacing w:line="274" w:lineRule="auto"/>
            </w:pPr>
          </w:p>
          <w:p w14:paraId="5743868D">
            <w:pPr>
              <w:pStyle w:val="5"/>
              <w:spacing w:line="274" w:lineRule="auto"/>
            </w:pPr>
          </w:p>
          <w:p w14:paraId="629D5067">
            <w:pPr>
              <w:spacing w:before="78" w:line="263" w:lineRule="auto"/>
              <w:ind w:left="165" w:right="152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项目共性绩效指标</w:t>
            </w:r>
          </w:p>
        </w:tc>
        <w:tc>
          <w:tcPr>
            <w:tcW w:w="1047" w:type="dxa"/>
            <w:vAlign w:val="top"/>
          </w:tcPr>
          <w:p w14:paraId="753FE913">
            <w:pPr>
              <w:spacing w:before="70" w:line="238" w:lineRule="auto"/>
              <w:ind w:left="3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一级</w:t>
            </w:r>
          </w:p>
          <w:p w14:paraId="23CE74F8">
            <w:pPr>
              <w:spacing w:before="33" w:line="237" w:lineRule="auto"/>
              <w:ind w:left="29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指标</w:t>
            </w:r>
          </w:p>
        </w:tc>
        <w:tc>
          <w:tcPr>
            <w:tcW w:w="1590" w:type="dxa"/>
            <w:vAlign w:val="top"/>
          </w:tcPr>
          <w:p w14:paraId="1C277DDE">
            <w:pPr>
              <w:spacing w:before="242" w:line="237" w:lineRule="auto"/>
              <w:ind w:left="3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二级指标</w:t>
            </w:r>
          </w:p>
        </w:tc>
        <w:tc>
          <w:tcPr>
            <w:tcW w:w="3399" w:type="dxa"/>
            <w:gridSpan w:val="2"/>
            <w:vAlign w:val="top"/>
          </w:tcPr>
          <w:p w14:paraId="240D1D68">
            <w:pPr>
              <w:spacing w:before="242" w:line="237" w:lineRule="auto"/>
              <w:ind w:left="12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三级指标</w:t>
            </w:r>
          </w:p>
        </w:tc>
        <w:tc>
          <w:tcPr>
            <w:tcW w:w="2219" w:type="dxa"/>
            <w:vAlign w:val="top"/>
          </w:tcPr>
          <w:p w14:paraId="239B9F45">
            <w:pPr>
              <w:spacing w:before="68" w:line="259" w:lineRule="auto"/>
              <w:ind w:left="400" w:right="146" w:hanging="2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项目实施期内预期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达到的指标值</w:t>
            </w:r>
          </w:p>
        </w:tc>
      </w:tr>
      <w:tr w14:paraId="6E152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79158803">
            <w:pPr>
              <w:pStyle w:val="5"/>
            </w:pPr>
          </w:p>
        </w:tc>
        <w:tc>
          <w:tcPr>
            <w:tcW w:w="1047" w:type="dxa"/>
            <w:vMerge w:val="restart"/>
            <w:tcBorders>
              <w:bottom w:val="nil"/>
            </w:tcBorders>
            <w:vAlign w:val="top"/>
          </w:tcPr>
          <w:p w14:paraId="0C98778E">
            <w:pPr>
              <w:pStyle w:val="5"/>
              <w:spacing w:line="254" w:lineRule="auto"/>
            </w:pPr>
          </w:p>
          <w:p w14:paraId="0D784B45">
            <w:pPr>
              <w:pStyle w:val="5"/>
              <w:spacing w:line="254" w:lineRule="auto"/>
            </w:pPr>
          </w:p>
          <w:p w14:paraId="5A3B0D90">
            <w:pPr>
              <w:pStyle w:val="5"/>
              <w:spacing w:line="255" w:lineRule="auto"/>
            </w:pPr>
          </w:p>
          <w:p w14:paraId="3C5AECC0">
            <w:pPr>
              <w:pStyle w:val="5"/>
              <w:spacing w:line="255" w:lineRule="auto"/>
            </w:pPr>
          </w:p>
          <w:p w14:paraId="419E0025">
            <w:pPr>
              <w:pStyle w:val="5"/>
              <w:spacing w:line="255" w:lineRule="auto"/>
            </w:pPr>
          </w:p>
          <w:p w14:paraId="3C6BB77D">
            <w:pPr>
              <w:spacing w:before="78" w:line="264" w:lineRule="auto"/>
              <w:ind w:left="294" w:right="2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产出指标</w:t>
            </w:r>
          </w:p>
        </w:tc>
        <w:tc>
          <w:tcPr>
            <w:tcW w:w="1590" w:type="dxa"/>
            <w:vMerge w:val="restart"/>
            <w:tcBorders>
              <w:bottom w:val="nil"/>
            </w:tcBorders>
            <w:vAlign w:val="top"/>
          </w:tcPr>
          <w:p w14:paraId="20F1C892">
            <w:pPr>
              <w:pStyle w:val="5"/>
              <w:spacing w:line="286" w:lineRule="auto"/>
            </w:pPr>
          </w:p>
          <w:p w14:paraId="02A65234">
            <w:pPr>
              <w:pStyle w:val="5"/>
              <w:spacing w:line="286" w:lineRule="auto"/>
            </w:pPr>
          </w:p>
          <w:p w14:paraId="1FF32A8F">
            <w:pPr>
              <w:pStyle w:val="5"/>
              <w:spacing w:line="286" w:lineRule="auto"/>
            </w:pPr>
          </w:p>
          <w:p w14:paraId="3C5BF47F">
            <w:pPr>
              <w:pStyle w:val="5"/>
              <w:spacing w:line="287" w:lineRule="auto"/>
            </w:pPr>
          </w:p>
          <w:p w14:paraId="0FD221C8">
            <w:pPr>
              <w:spacing w:before="78" w:line="237" w:lineRule="auto"/>
              <w:ind w:left="3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数量指标</w:t>
            </w:r>
          </w:p>
        </w:tc>
        <w:tc>
          <w:tcPr>
            <w:tcW w:w="3399" w:type="dxa"/>
            <w:gridSpan w:val="2"/>
            <w:vAlign w:val="top"/>
          </w:tcPr>
          <w:p w14:paraId="4D65EB59">
            <w:pPr>
              <w:spacing w:before="167" w:line="236" w:lineRule="auto"/>
              <w:ind w:left="1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实现前沿技术突破（个）</w:t>
            </w:r>
          </w:p>
        </w:tc>
        <w:tc>
          <w:tcPr>
            <w:tcW w:w="2219" w:type="dxa"/>
            <w:vAlign w:val="top"/>
          </w:tcPr>
          <w:p w14:paraId="2B3064EE">
            <w:pPr>
              <w:pStyle w:val="5"/>
            </w:pPr>
          </w:p>
        </w:tc>
      </w:tr>
      <w:tr w14:paraId="565380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402515E5">
            <w:pPr>
              <w:pStyle w:val="5"/>
            </w:pPr>
          </w:p>
        </w:tc>
        <w:tc>
          <w:tcPr>
            <w:tcW w:w="1047" w:type="dxa"/>
            <w:vMerge w:val="continue"/>
            <w:tcBorders>
              <w:top w:val="nil"/>
              <w:bottom w:val="nil"/>
            </w:tcBorders>
            <w:vAlign w:val="top"/>
          </w:tcPr>
          <w:p w14:paraId="451DAC35">
            <w:pPr>
              <w:pStyle w:val="5"/>
            </w:pPr>
          </w:p>
        </w:tc>
        <w:tc>
          <w:tcPr>
            <w:tcW w:w="1590" w:type="dxa"/>
            <w:vMerge w:val="continue"/>
            <w:tcBorders>
              <w:top w:val="nil"/>
              <w:bottom w:val="nil"/>
            </w:tcBorders>
            <w:vAlign w:val="top"/>
          </w:tcPr>
          <w:p w14:paraId="1B393178">
            <w:pPr>
              <w:pStyle w:val="5"/>
            </w:pPr>
          </w:p>
        </w:tc>
        <w:tc>
          <w:tcPr>
            <w:tcW w:w="3399" w:type="dxa"/>
            <w:gridSpan w:val="2"/>
            <w:vAlign w:val="top"/>
          </w:tcPr>
          <w:p w14:paraId="7C477659">
            <w:pPr>
              <w:spacing w:before="71" w:line="258" w:lineRule="auto"/>
              <w:ind w:left="132" w:right="101" w:hanging="1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  <w:szCs w:val="24"/>
              </w:rPr>
              <w:t>研发形成新产品</w:t>
            </w:r>
            <w:r>
              <w:rPr>
                <w:rFonts w:ascii="Times New Roman" w:hAnsi="Times New Roman" w:eastAsia="Times New Roman" w:cs="Times New Roman"/>
                <w:spacing w:val="11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11"/>
                <w:sz w:val="24"/>
                <w:szCs w:val="24"/>
              </w:rPr>
              <w:t>新设备</w:t>
            </w:r>
            <w:r>
              <w:rPr>
                <w:rFonts w:ascii="Times New Roman" w:hAnsi="Times New Roman" w:eastAsia="Times New Roman" w:cs="Times New Roman"/>
                <w:spacing w:val="11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11"/>
                <w:sz w:val="24"/>
                <w:szCs w:val="24"/>
              </w:rPr>
              <w:t>新工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艺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新材料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新品种等（个）</w:t>
            </w:r>
          </w:p>
        </w:tc>
        <w:tc>
          <w:tcPr>
            <w:tcW w:w="2219" w:type="dxa"/>
            <w:vAlign w:val="top"/>
          </w:tcPr>
          <w:p w14:paraId="7BD4B6D1">
            <w:pPr>
              <w:pStyle w:val="5"/>
            </w:pPr>
          </w:p>
        </w:tc>
      </w:tr>
      <w:tr w14:paraId="7094ED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3FB207B0">
            <w:pPr>
              <w:pStyle w:val="5"/>
            </w:pPr>
          </w:p>
        </w:tc>
        <w:tc>
          <w:tcPr>
            <w:tcW w:w="1047" w:type="dxa"/>
            <w:vMerge w:val="continue"/>
            <w:tcBorders>
              <w:top w:val="nil"/>
              <w:bottom w:val="nil"/>
            </w:tcBorders>
            <w:vAlign w:val="top"/>
          </w:tcPr>
          <w:p w14:paraId="42C0123B">
            <w:pPr>
              <w:pStyle w:val="5"/>
            </w:pPr>
          </w:p>
        </w:tc>
        <w:tc>
          <w:tcPr>
            <w:tcW w:w="1590" w:type="dxa"/>
            <w:vMerge w:val="continue"/>
            <w:tcBorders>
              <w:top w:val="nil"/>
              <w:bottom w:val="nil"/>
            </w:tcBorders>
            <w:vAlign w:val="top"/>
          </w:tcPr>
          <w:p w14:paraId="6C9BC609">
            <w:pPr>
              <w:pStyle w:val="5"/>
            </w:pPr>
          </w:p>
        </w:tc>
        <w:tc>
          <w:tcPr>
            <w:tcW w:w="3399" w:type="dxa"/>
            <w:gridSpan w:val="2"/>
            <w:vAlign w:val="top"/>
          </w:tcPr>
          <w:p w14:paraId="630165BC">
            <w:pPr>
              <w:spacing w:before="170" w:line="237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新增授权知识产权（个）</w:t>
            </w:r>
          </w:p>
        </w:tc>
        <w:tc>
          <w:tcPr>
            <w:tcW w:w="2219" w:type="dxa"/>
            <w:vAlign w:val="top"/>
          </w:tcPr>
          <w:p w14:paraId="17953E0A">
            <w:pPr>
              <w:pStyle w:val="5"/>
            </w:pPr>
          </w:p>
        </w:tc>
      </w:tr>
      <w:tr w14:paraId="59C34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51370749">
            <w:pPr>
              <w:pStyle w:val="5"/>
            </w:pPr>
          </w:p>
        </w:tc>
        <w:tc>
          <w:tcPr>
            <w:tcW w:w="1047" w:type="dxa"/>
            <w:vMerge w:val="continue"/>
            <w:tcBorders>
              <w:top w:val="nil"/>
              <w:bottom w:val="nil"/>
            </w:tcBorders>
            <w:vAlign w:val="top"/>
          </w:tcPr>
          <w:p w14:paraId="6BD362A7">
            <w:pPr>
              <w:pStyle w:val="5"/>
            </w:pPr>
          </w:p>
        </w:tc>
        <w:tc>
          <w:tcPr>
            <w:tcW w:w="1590" w:type="dxa"/>
            <w:vMerge w:val="continue"/>
            <w:tcBorders>
              <w:top w:val="nil"/>
            </w:tcBorders>
            <w:vAlign w:val="top"/>
          </w:tcPr>
          <w:p w14:paraId="62615728">
            <w:pPr>
              <w:pStyle w:val="5"/>
            </w:pPr>
          </w:p>
        </w:tc>
        <w:tc>
          <w:tcPr>
            <w:tcW w:w="3399" w:type="dxa"/>
            <w:gridSpan w:val="2"/>
            <w:vAlign w:val="top"/>
          </w:tcPr>
          <w:p w14:paraId="127D4A57">
            <w:pPr>
              <w:spacing w:before="73" w:line="257" w:lineRule="auto"/>
              <w:ind w:left="115" w:right="104" w:firstLine="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制定国家、行业、地方或企业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标准数（个）</w:t>
            </w:r>
          </w:p>
        </w:tc>
        <w:tc>
          <w:tcPr>
            <w:tcW w:w="2219" w:type="dxa"/>
            <w:vAlign w:val="top"/>
          </w:tcPr>
          <w:p w14:paraId="33C888EC">
            <w:pPr>
              <w:pStyle w:val="5"/>
            </w:pPr>
          </w:p>
        </w:tc>
      </w:tr>
      <w:tr w14:paraId="4369B2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52914E1F">
            <w:pPr>
              <w:pStyle w:val="5"/>
            </w:pPr>
          </w:p>
        </w:tc>
        <w:tc>
          <w:tcPr>
            <w:tcW w:w="1047" w:type="dxa"/>
            <w:vMerge w:val="continue"/>
            <w:tcBorders>
              <w:top w:val="nil"/>
            </w:tcBorders>
            <w:vAlign w:val="top"/>
          </w:tcPr>
          <w:p w14:paraId="5B469761">
            <w:pPr>
              <w:pStyle w:val="5"/>
            </w:pPr>
          </w:p>
        </w:tc>
        <w:tc>
          <w:tcPr>
            <w:tcW w:w="1590" w:type="dxa"/>
            <w:vAlign w:val="top"/>
          </w:tcPr>
          <w:p w14:paraId="6F465120">
            <w:pPr>
              <w:spacing w:before="168" w:line="237" w:lineRule="auto"/>
              <w:ind w:left="33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质量指标</w:t>
            </w:r>
          </w:p>
        </w:tc>
        <w:tc>
          <w:tcPr>
            <w:tcW w:w="3399" w:type="dxa"/>
            <w:gridSpan w:val="2"/>
            <w:vAlign w:val="top"/>
          </w:tcPr>
          <w:p w14:paraId="06F94729">
            <w:pPr>
              <w:spacing w:before="168" w:line="237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考核指标按期完成率（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%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）</w:t>
            </w:r>
          </w:p>
        </w:tc>
        <w:tc>
          <w:tcPr>
            <w:tcW w:w="2219" w:type="dxa"/>
            <w:vAlign w:val="top"/>
          </w:tcPr>
          <w:p w14:paraId="2FE28893">
            <w:pPr>
              <w:pStyle w:val="5"/>
            </w:pPr>
          </w:p>
        </w:tc>
      </w:tr>
      <w:tr w14:paraId="565AF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603D60CD">
            <w:pPr>
              <w:pStyle w:val="5"/>
            </w:pPr>
          </w:p>
        </w:tc>
        <w:tc>
          <w:tcPr>
            <w:tcW w:w="1047" w:type="dxa"/>
            <w:vMerge w:val="restart"/>
            <w:tcBorders>
              <w:bottom w:val="nil"/>
            </w:tcBorders>
            <w:vAlign w:val="top"/>
          </w:tcPr>
          <w:p w14:paraId="493EA794">
            <w:pPr>
              <w:spacing w:before="300" w:line="264" w:lineRule="auto"/>
              <w:ind w:left="294" w:right="282" w:firstLine="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效益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指标</w:t>
            </w:r>
          </w:p>
        </w:tc>
        <w:tc>
          <w:tcPr>
            <w:tcW w:w="1590" w:type="dxa"/>
            <w:vAlign w:val="top"/>
          </w:tcPr>
          <w:p w14:paraId="6681A996">
            <w:pPr>
              <w:spacing w:before="169" w:line="235" w:lineRule="auto"/>
              <w:ind w:left="3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经济效益</w:t>
            </w:r>
          </w:p>
        </w:tc>
        <w:tc>
          <w:tcPr>
            <w:tcW w:w="3399" w:type="dxa"/>
            <w:gridSpan w:val="2"/>
            <w:vAlign w:val="top"/>
          </w:tcPr>
          <w:p w14:paraId="02ED26B9">
            <w:pPr>
              <w:spacing w:before="168" w:line="235" w:lineRule="auto"/>
              <w:ind w:left="13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带动社会资本投入（</w:t>
            </w:r>
            <w:r>
              <w:rPr>
                <w:rFonts w:ascii="仿宋" w:hAnsi="仿宋" w:eastAsia="仿宋" w:cs="仿宋"/>
                <w:spacing w:val="-6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万元）</w:t>
            </w:r>
          </w:p>
        </w:tc>
        <w:tc>
          <w:tcPr>
            <w:tcW w:w="2219" w:type="dxa"/>
            <w:vAlign w:val="top"/>
          </w:tcPr>
          <w:p w14:paraId="7D21211A">
            <w:pPr>
              <w:pStyle w:val="5"/>
            </w:pPr>
          </w:p>
        </w:tc>
      </w:tr>
      <w:tr w14:paraId="0C26D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8" w:type="dxa"/>
            <w:vMerge w:val="continue"/>
            <w:tcBorders>
              <w:top w:val="nil"/>
            </w:tcBorders>
            <w:vAlign w:val="top"/>
          </w:tcPr>
          <w:p w14:paraId="0B67AAC9">
            <w:pPr>
              <w:pStyle w:val="5"/>
            </w:pPr>
          </w:p>
        </w:tc>
        <w:tc>
          <w:tcPr>
            <w:tcW w:w="1047" w:type="dxa"/>
            <w:vMerge w:val="continue"/>
            <w:tcBorders>
              <w:top w:val="nil"/>
            </w:tcBorders>
            <w:vAlign w:val="top"/>
          </w:tcPr>
          <w:p w14:paraId="41F7ECD8">
            <w:pPr>
              <w:pStyle w:val="5"/>
            </w:pPr>
          </w:p>
        </w:tc>
        <w:tc>
          <w:tcPr>
            <w:tcW w:w="1590" w:type="dxa"/>
            <w:vAlign w:val="top"/>
          </w:tcPr>
          <w:p w14:paraId="74C04BA4">
            <w:pPr>
              <w:spacing w:before="169" w:line="237" w:lineRule="auto"/>
              <w:ind w:left="3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社会效益</w:t>
            </w:r>
          </w:p>
        </w:tc>
        <w:tc>
          <w:tcPr>
            <w:tcW w:w="3399" w:type="dxa"/>
            <w:gridSpan w:val="2"/>
            <w:vAlign w:val="top"/>
          </w:tcPr>
          <w:p w14:paraId="5B11A4B4">
            <w:pPr>
              <w:spacing w:before="168" w:line="237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形成示范应用场景（个）</w:t>
            </w:r>
          </w:p>
        </w:tc>
        <w:tc>
          <w:tcPr>
            <w:tcW w:w="2219" w:type="dxa"/>
            <w:vAlign w:val="top"/>
          </w:tcPr>
          <w:p w14:paraId="00D3209D">
            <w:pPr>
              <w:pStyle w:val="5"/>
            </w:pPr>
          </w:p>
        </w:tc>
      </w:tr>
      <w:tr w14:paraId="34E6A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8" w:type="dxa"/>
            <w:vMerge w:val="restart"/>
            <w:tcBorders>
              <w:bottom w:val="nil"/>
            </w:tcBorders>
            <w:vAlign w:val="top"/>
          </w:tcPr>
          <w:p w14:paraId="11FE3595">
            <w:pPr>
              <w:pStyle w:val="5"/>
              <w:spacing w:line="275" w:lineRule="auto"/>
            </w:pPr>
          </w:p>
          <w:p w14:paraId="03B5A03D">
            <w:pPr>
              <w:pStyle w:val="5"/>
              <w:spacing w:line="275" w:lineRule="auto"/>
            </w:pPr>
          </w:p>
          <w:p w14:paraId="00FA4697">
            <w:pPr>
              <w:pStyle w:val="5"/>
              <w:spacing w:line="276" w:lineRule="auto"/>
            </w:pPr>
          </w:p>
          <w:p w14:paraId="5303FDA5">
            <w:pPr>
              <w:spacing w:before="78" w:line="264" w:lineRule="auto"/>
              <w:ind w:left="164" w:right="152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个性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指标</w:t>
            </w:r>
          </w:p>
        </w:tc>
        <w:tc>
          <w:tcPr>
            <w:tcW w:w="1047" w:type="dxa"/>
            <w:vAlign w:val="top"/>
          </w:tcPr>
          <w:p w14:paraId="322A08FC">
            <w:pPr>
              <w:pStyle w:val="5"/>
            </w:pPr>
          </w:p>
        </w:tc>
        <w:tc>
          <w:tcPr>
            <w:tcW w:w="1590" w:type="dxa"/>
            <w:vAlign w:val="top"/>
          </w:tcPr>
          <w:p w14:paraId="2AC17801">
            <w:pPr>
              <w:pStyle w:val="5"/>
            </w:pPr>
          </w:p>
        </w:tc>
        <w:tc>
          <w:tcPr>
            <w:tcW w:w="3399" w:type="dxa"/>
            <w:gridSpan w:val="2"/>
            <w:vAlign w:val="top"/>
          </w:tcPr>
          <w:p w14:paraId="5C4F6777">
            <w:pPr>
              <w:pStyle w:val="5"/>
            </w:pPr>
          </w:p>
        </w:tc>
        <w:tc>
          <w:tcPr>
            <w:tcW w:w="2219" w:type="dxa"/>
            <w:vAlign w:val="top"/>
          </w:tcPr>
          <w:p w14:paraId="515CED6C">
            <w:pPr>
              <w:pStyle w:val="5"/>
            </w:pPr>
          </w:p>
        </w:tc>
      </w:tr>
      <w:tr w14:paraId="20FBE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3174ED87">
            <w:pPr>
              <w:pStyle w:val="5"/>
            </w:pPr>
          </w:p>
        </w:tc>
        <w:tc>
          <w:tcPr>
            <w:tcW w:w="1047" w:type="dxa"/>
            <w:vAlign w:val="top"/>
          </w:tcPr>
          <w:p w14:paraId="37A2E032">
            <w:pPr>
              <w:pStyle w:val="5"/>
            </w:pPr>
          </w:p>
        </w:tc>
        <w:tc>
          <w:tcPr>
            <w:tcW w:w="1590" w:type="dxa"/>
            <w:vAlign w:val="top"/>
          </w:tcPr>
          <w:p w14:paraId="766E5208">
            <w:pPr>
              <w:pStyle w:val="5"/>
            </w:pPr>
          </w:p>
        </w:tc>
        <w:tc>
          <w:tcPr>
            <w:tcW w:w="3399" w:type="dxa"/>
            <w:gridSpan w:val="2"/>
            <w:vAlign w:val="top"/>
          </w:tcPr>
          <w:p w14:paraId="0F30B0A9">
            <w:pPr>
              <w:pStyle w:val="5"/>
            </w:pPr>
          </w:p>
        </w:tc>
        <w:tc>
          <w:tcPr>
            <w:tcW w:w="2219" w:type="dxa"/>
            <w:vAlign w:val="top"/>
          </w:tcPr>
          <w:p w14:paraId="7756EEB4">
            <w:pPr>
              <w:pStyle w:val="5"/>
            </w:pPr>
          </w:p>
        </w:tc>
      </w:tr>
      <w:tr w14:paraId="255FFC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8" w:type="dxa"/>
            <w:vMerge w:val="continue"/>
            <w:tcBorders>
              <w:top w:val="nil"/>
              <w:bottom w:val="nil"/>
            </w:tcBorders>
            <w:vAlign w:val="top"/>
          </w:tcPr>
          <w:p w14:paraId="2D53DA92">
            <w:pPr>
              <w:pStyle w:val="5"/>
            </w:pPr>
          </w:p>
        </w:tc>
        <w:tc>
          <w:tcPr>
            <w:tcW w:w="1047" w:type="dxa"/>
            <w:vAlign w:val="top"/>
          </w:tcPr>
          <w:p w14:paraId="459A5AC8">
            <w:pPr>
              <w:pStyle w:val="5"/>
            </w:pPr>
          </w:p>
        </w:tc>
        <w:tc>
          <w:tcPr>
            <w:tcW w:w="1590" w:type="dxa"/>
            <w:vAlign w:val="top"/>
          </w:tcPr>
          <w:p w14:paraId="717EB1B8">
            <w:pPr>
              <w:pStyle w:val="5"/>
            </w:pPr>
          </w:p>
        </w:tc>
        <w:tc>
          <w:tcPr>
            <w:tcW w:w="3399" w:type="dxa"/>
            <w:gridSpan w:val="2"/>
            <w:vAlign w:val="top"/>
          </w:tcPr>
          <w:p w14:paraId="37F84ACE">
            <w:pPr>
              <w:pStyle w:val="5"/>
            </w:pPr>
          </w:p>
        </w:tc>
        <w:tc>
          <w:tcPr>
            <w:tcW w:w="2219" w:type="dxa"/>
            <w:vAlign w:val="top"/>
          </w:tcPr>
          <w:p w14:paraId="2F694137">
            <w:pPr>
              <w:pStyle w:val="5"/>
            </w:pPr>
          </w:p>
        </w:tc>
      </w:tr>
      <w:tr w14:paraId="387DD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88" w:type="dxa"/>
            <w:vMerge w:val="continue"/>
            <w:tcBorders>
              <w:top w:val="nil"/>
            </w:tcBorders>
            <w:vAlign w:val="top"/>
          </w:tcPr>
          <w:p w14:paraId="6125E433">
            <w:pPr>
              <w:pStyle w:val="5"/>
            </w:pPr>
          </w:p>
        </w:tc>
        <w:tc>
          <w:tcPr>
            <w:tcW w:w="1047" w:type="dxa"/>
            <w:vAlign w:val="top"/>
          </w:tcPr>
          <w:p w14:paraId="708C3A9C">
            <w:pPr>
              <w:pStyle w:val="5"/>
            </w:pPr>
          </w:p>
        </w:tc>
        <w:tc>
          <w:tcPr>
            <w:tcW w:w="1590" w:type="dxa"/>
            <w:vAlign w:val="top"/>
          </w:tcPr>
          <w:p w14:paraId="5D54467A">
            <w:pPr>
              <w:pStyle w:val="5"/>
            </w:pPr>
          </w:p>
        </w:tc>
        <w:tc>
          <w:tcPr>
            <w:tcW w:w="3399" w:type="dxa"/>
            <w:gridSpan w:val="2"/>
            <w:vAlign w:val="top"/>
          </w:tcPr>
          <w:p w14:paraId="46223665">
            <w:pPr>
              <w:pStyle w:val="5"/>
            </w:pPr>
          </w:p>
        </w:tc>
        <w:tc>
          <w:tcPr>
            <w:tcW w:w="2219" w:type="dxa"/>
            <w:vAlign w:val="top"/>
          </w:tcPr>
          <w:p w14:paraId="1894AE1B">
            <w:pPr>
              <w:pStyle w:val="5"/>
            </w:pPr>
          </w:p>
        </w:tc>
      </w:tr>
    </w:tbl>
    <w:p w14:paraId="0FFFC1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AD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2026-04-13T01:34:39Z</dcterms:created>
  <dc:creator>Administrator</dc:creator>
  <cp:lastModifiedBy>豆豆璁</cp:lastModifiedBy>
  <dcterms:modified xsi:type="dcterms:W3CDTF">2026-04-13T01:35:02Z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eyJoZGlkIjoiM2RlMGNjMTFkM2RmNWNhMjQ3ZmZlNDRmOTc0ODU4YzAiLCJ1c2VySWQiOiI5NjU5NTE5NTAifQ==</vt:lpwstr>
  </property>
  <property fmtid="{D5CDD505-2E9C-101B-9397-08002B2CF9AE}" pid="4" name="ICV">
    <vt:lpwstr>937DC9AF78E944308482678FF71EFC38_12</vt:lpwstr>
  </property>
</Properties>
</file>